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4256" w:type="dxa"/>
        <w:tblInd w:w="-1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380"/>
        <w:gridCol w:w="12876"/>
      </w:tblGrid>
      <w:tr w:rsidR="0064127D" w:rsidTr="0064127D">
        <w:tblPrEx>
          <w:tblCellMar>
            <w:top w:w="0" w:type="dxa"/>
            <w:bottom w:w="0" w:type="dxa"/>
          </w:tblCellMar>
        </w:tblPrEx>
        <w:trPr>
          <w:trHeight w:val="920"/>
        </w:trPr>
        <w:tc>
          <w:tcPr>
            <w:tcW w:w="1380" w:type="dxa"/>
            <w:vMerge w:val="restart"/>
          </w:tcPr>
          <w:p w:rsidR="0064127D" w:rsidRDefault="0064127D" w:rsidP="0064127D">
            <w:pPr>
              <w:jc w:val="center"/>
            </w:pPr>
            <w:r>
              <w:rPr>
                <w:noProof/>
                <w:lang w:eastAsia="es-CO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8" type="#_x0000_t75" style="position:absolute;left:0;text-align:left;margin-left:4.75pt;margin-top:3.05pt;width:37.75pt;height:50.05pt;z-index:251660288">
                  <v:imagedata r:id="rId7" o:title=""/>
                  <w10:wrap type="square"/>
                </v:shape>
                <o:OLEObject Type="Embed" ProgID="Msxml2.SAXXMLReader.5.0" ShapeID="_x0000_s1028" DrawAspect="Content" ObjectID="_1485522232" r:id="rId8"/>
              </w:pict>
            </w:r>
          </w:p>
        </w:tc>
        <w:tc>
          <w:tcPr>
            <w:tcW w:w="12876" w:type="dxa"/>
          </w:tcPr>
          <w:p w:rsidR="0064127D" w:rsidRPr="00E65B6F" w:rsidRDefault="0064127D" w:rsidP="0064127D">
            <w:pPr>
              <w:tabs>
                <w:tab w:val="center" w:pos="4419"/>
                <w:tab w:val="right" w:pos="8838"/>
              </w:tabs>
              <w:spacing w:after="0" w:line="240" w:lineRule="auto"/>
              <w:jc w:val="center"/>
              <w:rPr>
                <w:rFonts w:ascii="Verdana" w:eastAsia="Calibri" w:hAnsi="Verdana" w:cs="Times New Roman"/>
                <w:b/>
                <w:i/>
                <w:color w:val="008000"/>
              </w:rPr>
            </w:pPr>
            <w:r w:rsidRPr="00E65B6F">
              <w:rPr>
                <w:rFonts w:ascii="Verdana" w:eastAsia="Calibri" w:hAnsi="Verdana" w:cs="Times New Roman"/>
                <w:b/>
                <w:i/>
                <w:color w:val="008000"/>
              </w:rPr>
              <w:t>INSTITUCIÓN EDUCATIVA STELLA VÉLEZ LONDOÑO</w:t>
            </w:r>
          </w:p>
          <w:p w:rsidR="0064127D" w:rsidRPr="00E65B6F" w:rsidRDefault="0064127D" w:rsidP="0064127D">
            <w:pPr>
              <w:tabs>
                <w:tab w:val="left" w:pos="795"/>
                <w:tab w:val="center" w:pos="3276"/>
                <w:tab w:val="center" w:pos="4419"/>
                <w:tab w:val="right" w:pos="8838"/>
              </w:tabs>
              <w:spacing w:after="0" w:line="240" w:lineRule="auto"/>
              <w:jc w:val="center"/>
              <w:rPr>
                <w:rFonts w:ascii="Verdana" w:eastAsia="Calibri" w:hAnsi="Verdana" w:cs="Times New Roman"/>
                <w:b/>
                <w:sz w:val="12"/>
                <w:szCs w:val="12"/>
              </w:rPr>
            </w:pPr>
            <w:r w:rsidRPr="00E65B6F">
              <w:rPr>
                <w:rFonts w:ascii="Verdana" w:eastAsia="Calibri" w:hAnsi="Verdana" w:cs="Times New Roman"/>
                <w:b/>
                <w:i/>
                <w:sz w:val="12"/>
                <w:szCs w:val="12"/>
              </w:rPr>
              <w:t>(ANTES INSTITUCIÓN EDUCATIVA SAÚL LONDOÑO</w:t>
            </w:r>
            <w:r w:rsidRPr="00E65B6F">
              <w:rPr>
                <w:rFonts w:ascii="Verdana" w:eastAsia="Calibri" w:hAnsi="Verdana" w:cs="Times New Roman"/>
                <w:b/>
                <w:sz w:val="12"/>
                <w:szCs w:val="12"/>
              </w:rPr>
              <w:t xml:space="preserve"> LONDOÑO)</w:t>
            </w:r>
          </w:p>
          <w:p w:rsidR="0064127D" w:rsidRPr="00E65B6F" w:rsidRDefault="0064127D" w:rsidP="0064127D">
            <w:pPr>
              <w:tabs>
                <w:tab w:val="center" w:pos="4419"/>
                <w:tab w:val="right" w:pos="8838"/>
              </w:tabs>
              <w:spacing w:after="0" w:line="240" w:lineRule="auto"/>
              <w:jc w:val="center"/>
              <w:rPr>
                <w:rFonts w:ascii="Verdana" w:eastAsia="Calibri" w:hAnsi="Verdana" w:cs="Times New Roman"/>
                <w:b/>
                <w:sz w:val="14"/>
                <w:szCs w:val="14"/>
              </w:rPr>
            </w:pPr>
            <w:r w:rsidRPr="00E65B6F">
              <w:rPr>
                <w:rFonts w:ascii="Verdana" w:eastAsia="Calibri" w:hAnsi="Verdana" w:cs="Times New Roman"/>
                <w:b/>
                <w:sz w:val="14"/>
                <w:szCs w:val="14"/>
              </w:rPr>
              <w:t>(RESOLUCIÓN 07027 AGOSTO 12 DE 2009)</w:t>
            </w:r>
          </w:p>
          <w:p w:rsidR="0064127D" w:rsidRDefault="0064127D" w:rsidP="0064127D">
            <w:pPr>
              <w:jc w:val="center"/>
            </w:pPr>
            <w:r w:rsidRPr="00E65B6F">
              <w:rPr>
                <w:rFonts w:ascii="Verdana" w:eastAsia="Calibri" w:hAnsi="Verdana" w:cs="Times New Roman"/>
                <w:sz w:val="14"/>
                <w:szCs w:val="14"/>
              </w:rPr>
              <w:t>NÚCLEO EDUCATIVO 931</w:t>
            </w:r>
          </w:p>
        </w:tc>
      </w:tr>
      <w:tr w:rsidR="0064127D" w:rsidTr="0064127D">
        <w:tblPrEx>
          <w:tblCellMar>
            <w:top w:w="0" w:type="dxa"/>
            <w:bottom w:w="0" w:type="dxa"/>
          </w:tblCellMar>
        </w:tblPrEx>
        <w:trPr>
          <w:trHeight w:val="632"/>
        </w:trPr>
        <w:tc>
          <w:tcPr>
            <w:tcW w:w="1380" w:type="dxa"/>
            <w:vMerge/>
          </w:tcPr>
          <w:p w:rsidR="0064127D" w:rsidRDefault="0064127D" w:rsidP="0064127D">
            <w:pPr>
              <w:jc w:val="center"/>
              <w:rPr>
                <w:noProof/>
                <w:lang w:eastAsia="es-CO"/>
              </w:rPr>
            </w:pPr>
          </w:p>
        </w:tc>
        <w:tc>
          <w:tcPr>
            <w:tcW w:w="12876" w:type="dxa"/>
            <w:tcBorders>
              <w:bottom w:val="single" w:sz="4" w:space="0" w:color="auto"/>
            </w:tcBorders>
          </w:tcPr>
          <w:p w:rsidR="0064127D" w:rsidRPr="00E65B6F" w:rsidRDefault="0064127D" w:rsidP="0064127D">
            <w:pPr>
              <w:jc w:val="center"/>
              <w:rPr>
                <w:rFonts w:ascii="Verdana" w:eastAsia="Calibri" w:hAnsi="Verdana" w:cs="Times New Roman"/>
                <w:b/>
                <w:i/>
                <w:color w:val="008000"/>
              </w:rPr>
            </w:pPr>
            <w:r>
              <w:rPr>
                <w:rFonts w:ascii="Verdana" w:eastAsia="Calibri" w:hAnsi="Verdana" w:cs="Times New Roman"/>
                <w:b/>
                <w:i/>
                <w:color w:val="008000"/>
              </w:rPr>
              <w:t>ACTIVIDADES SOBRE PETER PAN DE J.M.BARRIE</w:t>
            </w:r>
          </w:p>
        </w:tc>
      </w:tr>
    </w:tbl>
    <w:p w:rsidR="0064127D" w:rsidRDefault="0064127D"/>
    <w:tbl>
      <w:tblPr>
        <w:tblStyle w:val="Tablaconcuadrcula"/>
        <w:tblW w:w="0" w:type="auto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ook w:val="04A0" w:firstRow="1" w:lastRow="0" w:firstColumn="1" w:lastColumn="0" w:noHBand="0" w:noVBand="1"/>
      </w:tblPr>
      <w:tblGrid>
        <w:gridCol w:w="929"/>
        <w:gridCol w:w="1276"/>
        <w:gridCol w:w="3573"/>
        <w:gridCol w:w="5670"/>
        <w:gridCol w:w="2947"/>
      </w:tblGrid>
      <w:tr w:rsidR="00DC4321" w:rsidTr="00C269EE">
        <w:tc>
          <w:tcPr>
            <w:tcW w:w="929" w:type="dxa"/>
          </w:tcPr>
          <w:p w:rsidR="00DC4321" w:rsidRDefault="00DC4321">
            <w:r>
              <w:t>FECHA</w:t>
            </w:r>
          </w:p>
        </w:tc>
        <w:tc>
          <w:tcPr>
            <w:tcW w:w="1276" w:type="dxa"/>
          </w:tcPr>
          <w:p w:rsidR="00DC4321" w:rsidRDefault="00DC4321" w:rsidP="00DC4321">
            <w:pPr>
              <w:jc w:val="center"/>
            </w:pPr>
            <w:r>
              <w:t>CAPÍTULOS</w:t>
            </w:r>
          </w:p>
        </w:tc>
        <w:tc>
          <w:tcPr>
            <w:tcW w:w="3573" w:type="dxa"/>
          </w:tcPr>
          <w:p w:rsidR="00DC4321" w:rsidRDefault="00DC4321" w:rsidP="00DC4321">
            <w:pPr>
              <w:jc w:val="center"/>
            </w:pPr>
            <w:r>
              <w:t>ACTIVIDADES</w:t>
            </w:r>
          </w:p>
        </w:tc>
        <w:tc>
          <w:tcPr>
            <w:tcW w:w="5670" w:type="dxa"/>
          </w:tcPr>
          <w:p w:rsidR="00DC4321" w:rsidRDefault="00DC4321" w:rsidP="00DC4321">
            <w:pPr>
              <w:jc w:val="center"/>
            </w:pPr>
            <w:r>
              <w:t xml:space="preserve">DSCRIPCIÓN </w:t>
            </w:r>
          </w:p>
        </w:tc>
        <w:tc>
          <w:tcPr>
            <w:tcW w:w="2947" w:type="dxa"/>
          </w:tcPr>
          <w:p w:rsidR="00DC4321" w:rsidRDefault="00DC4321" w:rsidP="00DC4321">
            <w:pPr>
              <w:jc w:val="center"/>
            </w:pPr>
            <w:r>
              <w:t>MATERIALES</w:t>
            </w:r>
          </w:p>
        </w:tc>
      </w:tr>
      <w:tr w:rsidR="00DC4321" w:rsidTr="00C269EE">
        <w:trPr>
          <w:trHeight w:val="967"/>
        </w:trPr>
        <w:tc>
          <w:tcPr>
            <w:tcW w:w="929" w:type="dxa"/>
          </w:tcPr>
          <w:p w:rsidR="00DC4321" w:rsidRDefault="00DC4321">
            <w:r>
              <w:t>19 DE FEBRRO</w:t>
            </w:r>
          </w:p>
        </w:tc>
        <w:tc>
          <w:tcPr>
            <w:tcW w:w="1276" w:type="dxa"/>
          </w:tcPr>
          <w:p w:rsidR="00DC4321" w:rsidRDefault="00FA4A34">
            <w:r>
              <w:t>Portada, 1-3</w:t>
            </w:r>
          </w:p>
        </w:tc>
        <w:tc>
          <w:tcPr>
            <w:tcW w:w="3573" w:type="dxa"/>
          </w:tcPr>
          <w:p w:rsidR="00FA4A34" w:rsidRDefault="00ED7177" w:rsidP="00ED7177">
            <w:pPr>
              <w:pStyle w:val="Prrafodelista"/>
              <w:numPr>
                <w:ilvl w:val="0"/>
                <w:numId w:val="3"/>
              </w:numPr>
              <w:jc w:val="both"/>
            </w:pPr>
            <w:r>
              <w:t>INICIANDO LA LECTURA (anexo 1)</w:t>
            </w:r>
          </w:p>
          <w:p w:rsidR="00DC4321" w:rsidRDefault="00DC4321" w:rsidP="00ED7177">
            <w:pPr>
              <w:pStyle w:val="Prrafodelista"/>
              <w:numPr>
                <w:ilvl w:val="0"/>
                <w:numId w:val="3"/>
              </w:numPr>
            </w:pPr>
            <w:r>
              <w:t>LÍNEA DE TIEMPO</w:t>
            </w:r>
          </w:p>
          <w:p w:rsidR="00DC4321" w:rsidRDefault="00ED7177" w:rsidP="00ED7177">
            <w:pPr>
              <w:pStyle w:val="Prrafodelista"/>
              <w:numPr>
                <w:ilvl w:val="0"/>
                <w:numId w:val="3"/>
              </w:numPr>
            </w:pPr>
            <w:r>
              <w:t>Ortografía 1</w:t>
            </w:r>
            <w:r w:rsidR="00DC4321">
              <w:t xml:space="preserve"> </w:t>
            </w:r>
          </w:p>
        </w:tc>
        <w:tc>
          <w:tcPr>
            <w:tcW w:w="5670" w:type="dxa"/>
          </w:tcPr>
          <w:p w:rsidR="00BE5C76" w:rsidRDefault="00BE5C76" w:rsidP="00BE5C76">
            <w:pPr>
              <w:pStyle w:val="Prrafodelista"/>
              <w:numPr>
                <w:ilvl w:val="0"/>
                <w:numId w:val="10"/>
              </w:numPr>
            </w:pPr>
            <w:r>
              <w:t xml:space="preserve">Realizar taller anexo 1, con base en las normas ICONTEC </w:t>
            </w:r>
          </w:p>
          <w:p w:rsidR="00ED7177" w:rsidRDefault="00DC4321" w:rsidP="00BE5C76">
            <w:pPr>
              <w:pStyle w:val="Prrafodelista"/>
              <w:numPr>
                <w:ilvl w:val="0"/>
                <w:numId w:val="10"/>
              </w:numPr>
            </w:pPr>
            <w:bookmarkStart w:id="0" w:name="_GoBack"/>
            <w:bookmarkEnd w:id="0"/>
            <w:r>
              <w:t xml:space="preserve">Consulta todo lo referente a la biografía de J.M.BARRIE y realiza de la forma más original, una </w:t>
            </w:r>
            <w:r w:rsidR="00ED7177">
              <w:t>presentación del mismo con materiales reciclables.</w:t>
            </w:r>
          </w:p>
          <w:p w:rsidR="00DC4321" w:rsidRDefault="00ED7177" w:rsidP="00BE5C76">
            <w:pPr>
              <w:pStyle w:val="Prrafodelista"/>
              <w:numPr>
                <w:ilvl w:val="0"/>
                <w:numId w:val="10"/>
              </w:numPr>
            </w:pPr>
            <w:r>
              <w:t>Orografía:  anexo2</w:t>
            </w:r>
          </w:p>
        </w:tc>
        <w:tc>
          <w:tcPr>
            <w:tcW w:w="2947" w:type="dxa"/>
          </w:tcPr>
          <w:p w:rsidR="00DC4321" w:rsidRDefault="00DC4321" w:rsidP="00DC4321">
            <w:r>
              <w:t>CARTULINA, MARCADORES, IMÁGENES O DIBUJOS</w:t>
            </w:r>
            <w:r>
              <w:t>, entre otros.</w:t>
            </w:r>
          </w:p>
        </w:tc>
      </w:tr>
      <w:tr w:rsidR="00DC4321" w:rsidTr="00C269EE">
        <w:tc>
          <w:tcPr>
            <w:tcW w:w="929" w:type="dxa"/>
          </w:tcPr>
          <w:p w:rsidR="00DC4321" w:rsidRDefault="00ED7177">
            <w:r>
              <w:t xml:space="preserve"> 10 DE MARZO</w:t>
            </w:r>
          </w:p>
        </w:tc>
        <w:tc>
          <w:tcPr>
            <w:tcW w:w="1276" w:type="dxa"/>
          </w:tcPr>
          <w:p w:rsidR="00DC4321" w:rsidRDefault="00FA4A34">
            <w:r>
              <w:t>4- 8</w:t>
            </w:r>
          </w:p>
        </w:tc>
        <w:tc>
          <w:tcPr>
            <w:tcW w:w="3573" w:type="dxa"/>
          </w:tcPr>
          <w:p w:rsidR="00DC4321" w:rsidRDefault="00ED7177" w:rsidP="00ED7177">
            <w:pPr>
              <w:pStyle w:val="Prrafodelista"/>
              <w:numPr>
                <w:ilvl w:val="0"/>
                <w:numId w:val="4"/>
              </w:numPr>
            </w:pPr>
            <w:r>
              <w:t>Per</w:t>
            </w:r>
            <w:r w:rsidR="00293E5A">
              <w:t xml:space="preserve">sonajes </w:t>
            </w:r>
          </w:p>
          <w:p w:rsidR="00ED7177" w:rsidRDefault="00ED7177" w:rsidP="00ED7177">
            <w:pPr>
              <w:pStyle w:val="Prrafodelista"/>
              <w:numPr>
                <w:ilvl w:val="0"/>
                <w:numId w:val="4"/>
              </w:numPr>
            </w:pPr>
            <w:r>
              <w:t>Ortografía 2</w:t>
            </w:r>
          </w:p>
          <w:p w:rsidR="006F6A2F" w:rsidRDefault="006F6A2F" w:rsidP="00ED7177">
            <w:pPr>
              <w:pStyle w:val="Prrafodelista"/>
              <w:numPr>
                <w:ilvl w:val="0"/>
                <w:numId w:val="4"/>
              </w:numPr>
            </w:pPr>
            <w:r>
              <w:t>Comprensión lectora</w:t>
            </w:r>
          </w:p>
        </w:tc>
        <w:tc>
          <w:tcPr>
            <w:tcW w:w="5670" w:type="dxa"/>
          </w:tcPr>
          <w:p w:rsidR="00DC4321" w:rsidRPr="004F26BD" w:rsidRDefault="00293E5A" w:rsidP="00293E5A">
            <w:pPr>
              <w:pStyle w:val="Prrafodelista"/>
              <w:numPr>
                <w:ilvl w:val="0"/>
                <w:numId w:val="7"/>
              </w:numPr>
              <w:rPr>
                <w:color w:val="000000" w:themeColor="text1"/>
              </w:rPr>
            </w:pPr>
            <w:r>
              <w:t>Escoge entre  los siguientes  personajes  dentro de la historia y represéntalos con figuras entre 3D</w:t>
            </w:r>
            <w:r w:rsidR="006F6A2F">
              <w:t xml:space="preserve">, realizando un escrito donde los describas y analices:  Wendy, Hadas, sirenas, Peter pan, Nana, garfio, </w:t>
            </w:r>
            <w:r w:rsidR="006F6A2F" w:rsidRPr="004F26BD">
              <w:rPr>
                <w:rFonts w:ascii="Courier New" w:hAnsi="Courier New" w:cs="Courier New"/>
                <w:b/>
                <w:bCs/>
                <w:color w:val="000000" w:themeColor="text1"/>
                <w:shd w:val="clear" w:color="auto" w:fill="FFFFFF"/>
              </w:rPr>
              <w:t>Osezno</w:t>
            </w:r>
            <w:r w:rsidR="004F26BD">
              <w:rPr>
                <w:rFonts w:ascii="Courier New" w:hAnsi="Courier New" w:cs="Courier New"/>
                <w:b/>
                <w:bCs/>
                <w:color w:val="000000" w:themeColor="text1"/>
                <w:shd w:val="clear" w:color="auto" w:fill="FFFFFF"/>
              </w:rPr>
              <w:t>, los gemelos, tigrilla</w:t>
            </w:r>
            <w:r w:rsidR="006F6A2F" w:rsidRPr="004F26BD">
              <w:rPr>
                <w:rFonts w:ascii="Courier New" w:hAnsi="Courier New" w:cs="Courier New"/>
                <w:b/>
                <w:bCs/>
                <w:color w:val="000000" w:themeColor="text1"/>
                <w:shd w:val="clear" w:color="auto" w:fill="FFFFFF"/>
              </w:rPr>
              <w:t>, el cocodrilo, los piratas, zorrillo</w:t>
            </w:r>
          </w:p>
          <w:p w:rsidR="006F6A2F" w:rsidRPr="004F26BD" w:rsidRDefault="006F6A2F" w:rsidP="00293E5A">
            <w:pPr>
              <w:pStyle w:val="Prrafodelista"/>
              <w:numPr>
                <w:ilvl w:val="0"/>
                <w:numId w:val="7"/>
              </w:numPr>
              <w:rPr>
                <w:color w:val="000000" w:themeColor="text1"/>
              </w:rPr>
            </w:pPr>
            <w:r w:rsidRPr="004F26BD">
              <w:rPr>
                <w:rFonts w:ascii="Courier New" w:hAnsi="Courier New" w:cs="Courier New"/>
                <w:b/>
                <w:bCs/>
                <w:color w:val="000000" w:themeColor="text1"/>
                <w:shd w:val="clear" w:color="auto" w:fill="FFFFFF"/>
              </w:rPr>
              <w:t>Anexo 3</w:t>
            </w:r>
          </w:p>
          <w:p w:rsidR="006F6A2F" w:rsidRDefault="006F6A2F" w:rsidP="00293E5A">
            <w:pPr>
              <w:pStyle w:val="Prrafodelista"/>
              <w:numPr>
                <w:ilvl w:val="0"/>
                <w:numId w:val="7"/>
              </w:numPr>
            </w:pPr>
            <w:r w:rsidRPr="004F26BD">
              <w:rPr>
                <w:rFonts w:ascii="Courier New" w:hAnsi="Courier New" w:cs="Courier New"/>
                <w:b/>
                <w:bCs/>
                <w:color w:val="000000" w:themeColor="text1"/>
                <w:shd w:val="clear" w:color="auto" w:fill="FFFFFF"/>
              </w:rPr>
              <w:t>Anexo 4</w:t>
            </w:r>
          </w:p>
        </w:tc>
        <w:tc>
          <w:tcPr>
            <w:tcW w:w="2947" w:type="dxa"/>
          </w:tcPr>
          <w:p w:rsidR="00DC4321" w:rsidRDefault="006F6A2F">
            <w:r>
              <w:t xml:space="preserve">Papel, arcilla, </w:t>
            </w:r>
          </w:p>
        </w:tc>
      </w:tr>
      <w:tr w:rsidR="00DC4321" w:rsidTr="00C269EE">
        <w:tc>
          <w:tcPr>
            <w:tcW w:w="929" w:type="dxa"/>
          </w:tcPr>
          <w:p w:rsidR="00DC4321" w:rsidRDefault="00ED7177">
            <w:r>
              <w:t>24 DE MARZO</w:t>
            </w:r>
          </w:p>
        </w:tc>
        <w:tc>
          <w:tcPr>
            <w:tcW w:w="1276" w:type="dxa"/>
          </w:tcPr>
          <w:p w:rsidR="00DC4321" w:rsidRDefault="00ED7177">
            <w:r>
              <w:t>9-12</w:t>
            </w:r>
          </w:p>
        </w:tc>
        <w:tc>
          <w:tcPr>
            <w:tcW w:w="3573" w:type="dxa"/>
          </w:tcPr>
          <w:p w:rsidR="00DC4321" w:rsidRDefault="00ED7177" w:rsidP="00ED7177">
            <w:pPr>
              <w:pStyle w:val="Prrafodelista"/>
              <w:numPr>
                <w:ilvl w:val="0"/>
                <w:numId w:val="5"/>
              </w:numPr>
            </w:pPr>
            <w:r>
              <w:t>La cartel</w:t>
            </w:r>
          </w:p>
          <w:p w:rsidR="00ED7177" w:rsidRDefault="00ED7177" w:rsidP="00ED7177">
            <w:pPr>
              <w:pStyle w:val="Prrafodelista"/>
              <w:numPr>
                <w:ilvl w:val="0"/>
                <w:numId w:val="5"/>
              </w:numPr>
            </w:pPr>
            <w:r>
              <w:t>Ortografía 3</w:t>
            </w:r>
          </w:p>
        </w:tc>
        <w:tc>
          <w:tcPr>
            <w:tcW w:w="5670" w:type="dxa"/>
          </w:tcPr>
          <w:p w:rsidR="00DC4321" w:rsidRDefault="006F6A2F">
            <w:r>
              <w:t>Escoge una de las frases, accione, temáticas del libro y realiza un cartel (anexo 5)</w:t>
            </w:r>
          </w:p>
        </w:tc>
        <w:tc>
          <w:tcPr>
            <w:tcW w:w="2947" w:type="dxa"/>
          </w:tcPr>
          <w:p w:rsidR="00DC4321" w:rsidRDefault="00DC4321"/>
        </w:tc>
      </w:tr>
      <w:tr w:rsidR="00DC4321" w:rsidTr="00C269EE">
        <w:tc>
          <w:tcPr>
            <w:tcW w:w="929" w:type="dxa"/>
          </w:tcPr>
          <w:p w:rsidR="00DC4321" w:rsidRDefault="00ED7177">
            <w:r>
              <w:t>13 DE ABRIL</w:t>
            </w:r>
          </w:p>
        </w:tc>
        <w:tc>
          <w:tcPr>
            <w:tcW w:w="1276" w:type="dxa"/>
          </w:tcPr>
          <w:p w:rsidR="00DC4321" w:rsidRDefault="00ED7177">
            <w:r>
              <w:t>13-17</w:t>
            </w:r>
          </w:p>
        </w:tc>
        <w:tc>
          <w:tcPr>
            <w:tcW w:w="3573" w:type="dxa"/>
          </w:tcPr>
          <w:p w:rsidR="00DC4321" w:rsidRDefault="00ED7177" w:rsidP="00ED7177">
            <w:pPr>
              <w:pStyle w:val="Prrafodelista"/>
              <w:numPr>
                <w:ilvl w:val="0"/>
                <w:numId w:val="6"/>
              </w:numPr>
            </w:pPr>
            <w:r>
              <w:t>La maqueta</w:t>
            </w:r>
          </w:p>
          <w:p w:rsidR="00ED7177" w:rsidRDefault="00ED7177" w:rsidP="00ED7177">
            <w:pPr>
              <w:pStyle w:val="Prrafodelista"/>
              <w:numPr>
                <w:ilvl w:val="0"/>
                <w:numId w:val="6"/>
              </w:numPr>
            </w:pPr>
            <w:r>
              <w:t>Ortografía 4</w:t>
            </w:r>
          </w:p>
          <w:p w:rsidR="006F6A2F" w:rsidRDefault="006F6A2F" w:rsidP="00ED7177">
            <w:pPr>
              <w:pStyle w:val="Prrafodelista"/>
              <w:numPr>
                <w:ilvl w:val="0"/>
                <w:numId w:val="6"/>
              </w:numPr>
            </w:pPr>
            <w:r>
              <w:t>Comprensión lectora</w:t>
            </w:r>
          </w:p>
          <w:p w:rsidR="004F26BD" w:rsidRDefault="004F26BD" w:rsidP="004F26BD">
            <w:pPr>
              <w:pStyle w:val="Prrafodelista"/>
              <w:jc w:val="center"/>
            </w:pPr>
          </w:p>
        </w:tc>
        <w:tc>
          <w:tcPr>
            <w:tcW w:w="5670" w:type="dxa"/>
          </w:tcPr>
          <w:p w:rsidR="00293E5A" w:rsidRDefault="00293E5A" w:rsidP="00293E5A">
            <w:pPr>
              <w:pStyle w:val="Prrafodelista"/>
              <w:numPr>
                <w:ilvl w:val="0"/>
                <w:numId w:val="9"/>
              </w:numPr>
            </w:pPr>
            <w:r>
              <w:t xml:space="preserve">¿Sabes cómo era la guarida subterránea de Wendy? Te digo algunos aspectos: </w:t>
            </w:r>
          </w:p>
          <w:p w:rsidR="00293E5A" w:rsidRDefault="00293E5A" w:rsidP="00293E5A">
            <w:pPr>
              <w:pStyle w:val="Prrafodelista"/>
            </w:pPr>
            <w:r>
              <w:t xml:space="preserve">- La guarida era en realidad una sola habitación grande. </w:t>
            </w:r>
          </w:p>
          <w:p w:rsidR="00293E5A" w:rsidRDefault="00293E5A" w:rsidP="00293E5A">
            <w:pPr>
              <w:pStyle w:val="Prrafodelista"/>
            </w:pPr>
            <w:r>
              <w:t xml:space="preserve">- Había un árbol que crecía en medio de la habitación. </w:t>
            </w:r>
          </w:p>
          <w:p w:rsidR="00293E5A" w:rsidRDefault="00293E5A" w:rsidP="00293E5A">
            <w:pPr>
              <w:pStyle w:val="Prrafodelista"/>
            </w:pPr>
            <w:r>
              <w:t xml:space="preserve">- La chimenea gigantesca era portátil. </w:t>
            </w:r>
          </w:p>
          <w:p w:rsidR="00293E5A" w:rsidRDefault="00293E5A" w:rsidP="00293E5A">
            <w:pPr>
              <w:pStyle w:val="Prrafodelista"/>
            </w:pPr>
            <w:r>
              <w:t xml:space="preserve">- Había un hueco en la pared que era el apartamento de Campanilla con un espejo con forma de Gato con Botas. </w:t>
            </w:r>
          </w:p>
          <w:p w:rsidR="00293E5A" w:rsidRDefault="00293E5A" w:rsidP="00293E5A">
            <w:pPr>
              <w:pStyle w:val="Prrafodelista"/>
            </w:pPr>
            <w:r>
              <w:t xml:space="preserve">- El lavabo era un Hojaldre reversible. </w:t>
            </w:r>
          </w:p>
          <w:p w:rsidR="00293E5A" w:rsidRDefault="00293E5A" w:rsidP="00293E5A">
            <w:pPr>
              <w:pStyle w:val="Prrafodelista"/>
            </w:pPr>
            <w:r>
              <w:t xml:space="preserve">- Del techo colgaba un cesto donde dormía Michael. </w:t>
            </w:r>
          </w:p>
          <w:p w:rsidR="00293E5A" w:rsidRDefault="00293E5A" w:rsidP="00293E5A">
            <w:pPr>
              <w:pStyle w:val="Prrafodelista"/>
            </w:pPr>
          </w:p>
          <w:p w:rsidR="00293E5A" w:rsidRDefault="00293E5A" w:rsidP="00293E5A">
            <w:pPr>
              <w:pStyle w:val="Prrafodelista"/>
            </w:pPr>
            <w:r>
              <w:t xml:space="preserve">Con estos datos y con otros que aparecen en el libro, </w:t>
            </w:r>
          </w:p>
          <w:p w:rsidR="00DC4321" w:rsidRDefault="006F6A2F" w:rsidP="00293E5A">
            <w:pPr>
              <w:pStyle w:val="Prrafodelista"/>
            </w:pPr>
            <w:r>
              <w:lastRenderedPageBreak/>
              <w:t>Dibuja el plan de la guarida de Wendy</w:t>
            </w:r>
          </w:p>
          <w:p w:rsidR="006F6A2F" w:rsidRDefault="006F6A2F" w:rsidP="006F6A2F">
            <w:pPr>
              <w:pStyle w:val="Prrafodelista"/>
              <w:numPr>
                <w:ilvl w:val="0"/>
                <w:numId w:val="9"/>
              </w:numPr>
            </w:pPr>
            <w:r>
              <w:t>Anexo6</w:t>
            </w:r>
          </w:p>
          <w:p w:rsidR="006F6A2F" w:rsidRDefault="006F6A2F" w:rsidP="006F6A2F">
            <w:pPr>
              <w:pStyle w:val="Prrafodelista"/>
              <w:numPr>
                <w:ilvl w:val="0"/>
                <w:numId w:val="9"/>
              </w:numPr>
            </w:pPr>
            <w:r>
              <w:t>Anexo 7</w:t>
            </w:r>
          </w:p>
        </w:tc>
        <w:tc>
          <w:tcPr>
            <w:tcW w:w="2947" w:type="dxa"/>
          </w:tcPr>
          <w:p w:rsidR="00293E5A" w:rsidRDefault="006F6A2F" w:rsidP="00293E5A">
            <w:pPr>
              <w:pStyle w:val="Prrafodelista"/>
            </w:pPr>
            <w:r>
              <w:lastRenderedPageBreak/>
              <w:t xml:space="preserve">Cartulina, cartón paja, lápices de colores, regla, escuadra, </w:t>
            </w:r>
          </w:p>
          <w:p w:rsidR="00DC4321" w:rsidRDefault="00DC4321"/>
        </w:tc>
      </w:tr>
    </w:tbl>
    <w:p w:rsidR="00ED7177" w:rsidRDefault="00ED7177" w:rsidP="004F26BD"/>
    <w:sectPr w:rsidR="00ED7177" w:rsidSect="0064127D">
      <w:pgSz w:w="15840" w:h="12240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4F04D5"/>
    <w:multiLevelType w:val="hybridMultilevel"/>
    <w:tmpl w:val="D3DEAAB4"/>
    <w:lvl w:ilvl="0" w:tplc="17267C4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01913F04"/>
    <w:multiLevelType w:val="hybridMultilevel"/>
    <w:tmpl w:val="ED3E0F06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68668CD"/>
    <w:multiLevelType w:val="hybridMultilevel"/>
    <w:tmpl w:val="A312808A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D9E7DA1"/>
    <w:multiLevelType w:val="hybridMultilevel"/>
    <w:tmpl w:val="3A3A4DB4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E560FA1"/>
    <w:multiLevelType w:val="hybridMultilevel"/>
    <w:tmpl w:val="5CEE84E2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3EB2A0C"/>
    <w:multiLevelType w:val="hybridMultilevel"/>
    <w:tmpl w:val="31946218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A89004B"/>
    <w:multiLevelType w:val="hybridMultilevel"/>
    <w:tmpl w:val="B1E65E22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CA41245"/>
    <w:multiLevelType w:val="hybridMultilevel"/>
    <w:tmpl w:val="7BD8AB44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E9C4AEB"/>
    <w:multiLevelType w:val="hybridMultilevel"/>
    <w:tmpl w:val="5FD2537A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D4F2C97"/>
    <w:multiLevelType w:val="hybridMultilevel"/>
    <w:tmpl w:val="675826B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7"/>
  </w:num>
  <w:num w:numId="3">
    <w:abstractNumId w:val="8"/>
  </w:num>
  <w:num w:numId="4">
    <w:abstractNumId w:val="6"/>
  </w:num>
  <w:num w:numId="5">
    <w:abstractNumId w:val="2"/>
  </w:num>
  <w:num w:numId="6">
    <w:abstractNumId w:val="4"/>
  </w:num>
  <w:num w:numId="7">
    <w:abstractNumId w:val="9"/>
  </w:num>
  <w:num w:numId="8">
    <w:abstractNumId w:val="5"/>
  </w:num>
  <w:num w:numId="9">
    <w:abstractNumId w:val="3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4127D"/>
    <w:rsid w:val="00084BEA"/>
    <w:rsid w:val="00293E5A"/>
    <w:rsid w:val="004F26BD"/>
    <w:rsid w:val="0064127D"/>
    <w:rsid w:val="006C6899"/>
    <w:rsid w:val="006F6A2F"/>
    <w:rsid w:val="00BE5C76"/>
    <w:rsid w:val="00C269EE"/>
    <w:rsid w:val="00DC4321"/>
    <w:rsid w:val="00ED7177"/>
    <w:rsid w:val="00FA4A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64127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64127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4127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DC432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64127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64127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4127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DC432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tyles" Target="styles.xml"/><Relationship Id="rId7" Type="http://schemas.openxmlformats.org/officeDocument/2006/relationships/image" Target="media/image1.w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8263AB4-BF9F-4044-A663-9249CDCABE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</TotalTime>
  <Pages>2</Pages>
  <Words>274</Words>
  <Characters>1511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Equipo</dc:creator>
  <cp:lastModifiedBy>Equipo</cp:lastModifiedBy>
  <cp:revision>2</cp:revision>
  <dcterms:created xsi:type="dcterms:W3CDTF">2015-02-15T19:06:00Z</dcterms:created>
  <dcterms:modified xsi:type="dcterms:W3CDTF">2015-02-15T21:17:00Z</dcterms:modified>
</cp:coreProperties>
</file>